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8F" w:rsidRPr="008C688F" w:rsidRDefault="008C688F" w:rsidP="008C688F">
      <w:pPr>
        <w:ind w:firstLine="70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Музыкальное развитие в семье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i/>
          <w:sz w:val="36"/>
          <w:szCs w:val="36"/>
        </w:rPr>
        <w:t>Музыкальное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развитие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оказывает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ничем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заменимое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воздействие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общее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развитие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малыша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: </w:t>
      </w:r>
      <w:r w:rsidRPr="008C688F">
        <w:rPr>
          <w:rFonts w:ascii="Times New Roman" w:hAnsi="Times New Roman" w:cs="Times New Roman"/>
          <w:i/>
          <w:sz w:val="36"/>
          <w:szCs w:val="36"/>
        </w:rPr>
        <w:t>формируется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эмоциональная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сфера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совершенствуется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мышление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ребенок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становится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чутким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красоте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искусстве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жизни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Хорошо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если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уже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раннем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возрасте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рядом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оказался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взрослый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который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смог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бы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раскрыть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перед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ним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красоту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дать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возможность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прочувствовать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Во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всем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мире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признано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что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лучшие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условия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для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развития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воспитания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раннего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возраста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числе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создаются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семье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Это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зависит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врожденных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задатков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образа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жизни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семьи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традиций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отношения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деятельности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от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общей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культуры</w:t>
      </w:r>
      <w:r w:rsidRPr="008C688F">
        <w:rPr>
          <w:rFonts w:ascii="Blackadder ITC" w:hAnsi="Blackadder ITC" w:cs="Blackadder ITC"/>
          <w:i/>
          <w:sz w:val="36"/>
          <w:szCs w:val="36"/>
        </w:rPr>
        <w:t>…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i/>
          <w:sz w:val="36"/>
          <w:szCs w:val="36"/>
        </w:rPr>
        <w:t>Первичным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ведущим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видом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деятельности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детей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является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восприятие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музыки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>.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Этот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вид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деятельности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доступен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момента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рождения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Колыбельная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песня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матери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Blackadder ITC" w:hAnsi="Blackadder ITC" w:cs="Blackadder ITC"/>
          <w:i/>
          <w:sz w:val="36"/>
          <w:szCs w:val="36"/>
        </w:rPr>
        <w:t>—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первое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знакомство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музыкой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Отсутствие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впечатлений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делает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невозможным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усвоение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языка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i/>
          <w:sz w:val="36"/>
          <w:szCs w:val="36"/>
        </w:rPr>
        <w:t>Младенец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рождается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практически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неразвитым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зрительным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анализатором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уже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способен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различать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многие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необычайно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чутко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реагировать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них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Первые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реакции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довольно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примитивны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: </w:t>
      </w:r>
      <w:r w:rsidRPr="008C688F">
        <w:rPr>
          <w:rFonts w:ascii="Times New Roman" w:hAnsi="Times New Roman" w:cs="Times New Roman"/>
          <w:i/>
          <w:sz w:val="36"/>
          <w:szCs w:val="36"/>
        </w:rPr>
        <w:t>вздрагивание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моргание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плач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замирание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Постепенно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развивается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внимание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способность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локализации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источника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Значительно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медленнее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развивается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детей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звуковысотный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i/>
          <w:sz w:val="36"/>
          <w:szCs w:val="36"/>
        </w:rPr>
        <w:t>Чувство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ритма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заложено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каждом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чувству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можно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обучить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Нужно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слушать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вместе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lastRenderedPageBreak/>
        <w:t>любую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также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детские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колыбельные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песенки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Следует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поощрять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желание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танцевать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маршировать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прихлопывать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ладоши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поощрять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также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желание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играть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инструментах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i/>
          <w:sz w:val="36"/>
          <w:szCs w:val="36"/>
        </w:rPr>
        <w:t>Первым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инструментом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может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быть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один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из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ударных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таковым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может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служить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все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начиная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сковородки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заканчивая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бубном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>.</w:t>
      </w:r>
      <w:r w:rsidRPr="008C688F">
        <w:rPr>
          <w:rFonts w:ascii="Times New Roman" w:hAnsi="Times New Roman" w:cs="Times New Roman"/>
          <w:i/>
          <w:sz w:val="36"/>
          <w:szCs w:val="36"/>
        </w:rPr>
        <w:t>Лупан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своей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книге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Blackadder ITC" w:hAnsi="Blackadder ITC" w:cs="Blackadder ITC"/>
          <w:i/>
          <w:sz w:val="36"/>
          <w:szCs w:val="36"/>
        </w:rPr>
        <w:t>«</w:t>
      </w:r>
      <w:r w:rsidRPr="008C688F">
        <w:rPr>
          <w:rFonts w:ascii="Times New Roman" w:hAnsi="Times New Roman" w:cs="Times New Roman"/>
          <w:i/>
          <w:sz w:val="36"/>
          <w:szCs w:val="36"/>
        </w:rPr>
        <w:t>Поверь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свое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дитя</w:t>
      </w:r>
      <w:r w:rsidRPr="008C688F">
        <w:rPr>
          <w:rFonts w:ascii="Blackadder ITC" w:hAnsi="Blackadder ITC" w:cs="Blackadder ITC"/>
          <w:i/>
          <w:sz w:val="36"/>
          <w:szCs w:val="36"/>
        </w:rPr>
        <w:t>»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призывает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родителей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: </w:t>
      </w:r>
      <w:r w:rsidRPr="008C688F">
        <w:rPr>
          <w:rFonts w:ascii="Blackadder ITC" w:hAnsi="Blackadder ITC" w:cs="Blackadder ITC"/>
          <w:i/>
          <w:sz w:val="36"/>
          <w:szCs w:val="36"/>
        </w:rPr>
        <w:t>«</w:t>
      </w:r>
      <w:r w:rsidRPr="008C688F">
        <w:rPr>
          <w:rFonts w:ascii="Times New Roman" w:hAnsi="Times New Roman" w:cs="Times New Roman"/>
          <w:i/>
          <w:sz w:val="36"/>
          <w:szCs w:val="36"/>
        </w:rPr>
        <w:t>Пойте</w:t>
      </w:r>
      <w:r w:rsidRPr="008C688F">
        <w:rPr>
          <w:rFonts w:ascii="Blackadder ITC" w:hAnsi="Blackadder ITC" w:cs="Times New Roman"/>
          <w:i/>
          <w:sz w:val="36"/>
          <w:szCs w:val="36"/>
        </w:rPr>
        <w:t>!</w:t>
      </w:r>
      <w:r w:rsidRPr="008C688F">
        <w:rPr>
          <w:rFonts w:ascii="Blackadder ITC" w:hAnsi="Blackadder ITC" w:cs="Blackadder ITC"/>
          <w:i/>
          <w:sz w:val="36"/>
          <w:szCs w:val="36"/>
        </w:rPr>
        <w:t>»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Если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родители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стесняются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своего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лучше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делать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это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только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присутствии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малыша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Следует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детские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песни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для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чтобы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ребенок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усвоил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серию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простых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мелодий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научился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воспроизводить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нужно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Blackadder ITC" w:hAnsi="Blackadder ITC" w:cs="Blackadder ITC"/>
          <w:i/>
          <w:sz w:val="36"/>
          <w:szCs w:val="36"/>
        </w:rPr>
        <w:t>«</w:t>
      </w:r>
      <w:r w:rsidRPr="008C688F">
        <w:rPr>
          <w:rFonts w:ascii="Times New Roman" w:hAnsi="Times New Roman" w:cs="Times New Roman"/>
          <w:i/>
          <w:sz w:val="36"/>
          <w:szCs w:val="36"/>
        </w:rPr>
        <w:t>взрослые</w:t>
      </w:r>
      <w:r w:rsidRPr="008C688F">
        <w:rPr>
          <w:rFonts w:ascii="Blackadder ITC" w:hAnsi="Blackadder ITC" w:cs="Blackadder ITC"/>
          <w:i/>
          <w:sz w:val="36"/>
          <w:szCs w:val="36"/>
        </w:rPr>
        <w:t>»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песни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i/>
          <w:sz w:val="36"/>
          <w:szCs w:val="36"/>
        </w:rPr>
        <w:t>Дети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могут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чувствовать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ничуть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хуже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взрослых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Правда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им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будут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понятны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все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слова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ведь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взрослые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слушая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иностранную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тоже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понимают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слов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>.</w:t>
      </w:r>
      <w:r w:rsidRPr="008C688F">
        <w:rPr>
          <w:rFonts w:ascii="Times New Roman" w:hAnsi="Times New Roman" w:cs="Times New Roman"/>
          <w:i/>
          <w:sz w:val="36"/>
          <w:szCs w:val="36"/>
        </w:rPr>
        <w:t>Лупан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рекомендует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родителям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приобрести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для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двухлетнего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— </w:t>
      </w:r>
      <w:r w:rsidRPr="008C688F">
        <w:rPr>
          <w:rFonts w:ascii="Times New Roman" w:hAnsi="Times New Roman" w:cs="Times New Roman"/>
          <w:i/>
          <w:sz w:val="36"/>
          <w:szCs w:val="36"/>
        </w:rPr>
        <w:t>магнитофон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плеер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Это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даст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возможность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малышу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самому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слушать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Нужно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записывать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кассеты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диски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разную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(</w:t>
      </w:r>
      <w:r w:rsidRPr="008C688F">
        <w:rPr>
          <w:rFonts w:ascii="Times New Roman" w:hAnsi="Times New Roman" w:cs="Times New Roman"/>
          <w:i/>
          <w:sz w:val="36"/>
          <w:szCs w:val="36"/>
        </w:rPr>
        <w:t>хорошего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качества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), </w:t>
      </w:r>
      <w:r w:rsidRPr="008C688F">
        <w:rPr>
          <w:rFonts w:ascii="Times New Roman" w:hAnsi="Times New Roman" w:cs="Times New Roman"/>
          <w:i/>
          <w:sz w:val="36"/>
          <w:szCs w:val="36"/>
        </w:rPr>
        <w:t>называть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имена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исполнителей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обращать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внимание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красоту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человеческого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голоса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неповторимость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Pr="008C688F" w:rsidRDefault="008C688F" w:rsidP="008C688F">
      <w:pPr>
        <w:ind w:firstLine="709"/>
        <w:jc w:val="both"/>
        <w:rPr>
          <w:rFonts w:cs="Times New Roman"/>
          <w:b/>
          <w:i/>
          <w:color w:val="FF0000"/>
          <w:sz w:val="36"/>
          <w:szCs w:val="36"/>
        </w:rPr>
      </w:pP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Для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музыкального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развития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в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семье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используют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следующие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педагогические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методы</w:t>
      </w:r>
      <w:r w:rsidRPr="008C688F">
        <w:rPr>
          <w:rFonts w:ascii="Blackadder ITC" w:hAnsi="Blackadder ITC" w:cs="Times New Roman"/>
          <w:b/>
          <w:i/>
          <w:color w:val="FF0000"/>
          <w:sz w:val="36"/>
          <w:szCs w:val="36"/>
        </w:rPr>
        <w:t>:</w:t>
      </w:r>
    </w:p>
    <w:p w:rsidR="008C688F" w:rsidRPr="008C688F" w:rsidRDefault="008C688F" w:rsidP="008C688F">
      <w:pPr>
        <w:pStyle w:val="a3"/>
        <w:numPr>
          <w:ilvl w:val="0"/>
          <w:numId w:val="3"/>
        </w:numPr>
        <w:ind w:left="0" w:firstLine="567"/>
        <w:jc w:val="both"/>
        <w:rPr>
          <w:rFonts w:ascii="Blackadder ITC" w:hAnsi="Blackadder ITC"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b/>
          <w:i/>
          <w:sz w:val="36"/>
          <w:szCs w:val="36"/>
        </w:rPr>
        <w:t>Наглядно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>-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слуховой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метод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Blackadder ITC" w:hAnsi="Blackadder ITC" w:cs="Blackadder ITC"/>
          <w:i/>
          <w:sz w:val="36"/>
          <w:szCs w:val="36"/>
        </w:rPr>
        <w:t>—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основной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Если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ребенок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растет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семье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где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звучит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только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развлекательная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классическая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народная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он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естественно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привыкает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звучанию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накапливает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слуховой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опыт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различных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формах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деятельности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Pr="008C688F" w:rsidRDefault="008C688F" w:rsidP="008C688F">
      <w:pPr>
        <w:pStyle w:val="a3"/>
        <w:numPr>
          <w:ilvl w:val="0"/>
          <w:numId w:val="3"/>
        </w:numPr>
        <w:ind w:left="0" w:firstLine="567"/>
        <w:jc w:val="both"/>
        <w:rPr>
          <w:rFonts w:ascii="Blackadder ITC" w:hAnsi="Blackadder ITC"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b/>
          <w:i/>
          <w:sz w:val="36"/>
          <w:szCs w:val="36"/>
        </w:rPr>
        <w:lastRenderedPageBreak/>
        <w:t>Наглядно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>-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зрительный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метод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семейном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воспитании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имеет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свои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преимущества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Он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предполагает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показ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детям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книг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репродукциями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картин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знакомство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малышей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народными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традициями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обрядами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Pr="008C688F" w:rsidRDefault="008C688F" w:rsidP="008C688F">
      <w:pPr>
        <w:pStyle w:val="a3"/>
        <w:numPr>
          <w:ilvl w:val="0"/>
          <w:numId w:val="3"/>
        </w:numPr>
        <w:ind w:left="0" w:firstLine="567"/>
        <w:jc w:val="both"/>
        <w:rPr>
          <w:rFonts w:ascii="Blackadder ITC" w:hAnsi="Blackadder ITC"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b/>
          <w:i/>
          <w:sz w:val="36"/>
          <w:szCs w:val="36"/>
        </w:rPr>
        <w:t>Словесный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метод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тоже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важен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Краткие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беседы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реплики</w:t>
      </w:r>
      <w:r w:rsidRPr="008C688F">
        <w:rPr>
          <w:rFonts w:ascii="Blackadder ITC" w:hAnsi="Blackadder ITC" w:cs="Times New Roman"/>
          <w:i/>
          <w:sz w:val="36"/>
          <w:szCs w:val="36"/>
        </w:rPr>
        <w:t>-</w:t>
      </w:r>
      <w:r w:rsidRPr="008C688F">
        <w:rPr>
          <w:rFonts w:ascii="Times New Roman" w:hAnsi="Times New Roman" w:cs="Times New Roman"/>
          <w:i/>
          <w:sz w:val="36"/>
          <w:szCs w:val="36"/>
        </w:rPr>
        <w:t>взрослого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помогают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настроиться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восприятие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Во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время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слушания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взрослый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может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обратить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внимание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смену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настроений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изменения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звучании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Pr="008C688F" w:rsidRDefault="008C688F" w:rsidP="008C688F">
      <w:pPr>
        <w:pStyle w:val="a3"/>
        <w:numPr>
          <w:ilvl w:val="0"/>
          <w:numId w:val="3"/>
        </w:numPr>
        <w:ind w:left="0" w:firstLine="567"/>
        <w:jc w:val="both"/>
        <w:rPr>
          <w:rFonts w:ascii="Blackadder ITC" w:hAnsi="Blackadder ITC" w:cs="Times New Roman"/>
          <w:i/>
          <w:sz w:val="36"/>
          <w:szCs w:val="36"/>
        </w:rPr>
      </w:pPr>
      <w:r w:rsidRPr="008C688F">
        <w:rPr>
          <w:rFonts w:ascii="Times New Roman" w:hAnsi="Times New Roman" w:cs="Times New Roman"/>
          <w:b/>
          <w:i/>
          <w:sz w:val="36"/>
          <w:szCs w:val="36"/>
        </w:rPr>
        <w:t>Практический</w:t>
      </w:r>
      <w:r w:rsidRPr="008C688F">
        <w:rPr>
          <w:rFonts w:ascii="Blackadder ITC" w:hAnsi="Blackadder ITC" w:cs="Times New Roman"/>
          <w:b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b/>
          <w:i/>
          <w:sz w:val="36"/>
          <w:szCs w:val="36"/>
        </w:rPr>
        <w:t>метод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(</w:t>
      </w:r>
      <w:r w:rsidRPr="008C688F">
        <w:rPr>
          <w:rFonts w:ascii="Times New Roman" w:hAnsi="Times New Roman" w:cs="Times New Roman"/>
          <w:i/>
          <w:sz w:val="36"/>
          <w:szCs w:val="36"/>
        </w:rPr>
        <w:t>обучение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игре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детских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инструментах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пению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- </w:t>
      </w:r>
      <w:r w:rsidRPr="008C688F">
        <w:rPr>
          <w:rFonts w:ascii="Times New Roman" w:hAnsi="Times New Roman" w:cs="Times New Roman"/>
          <w:i/>
          <w:sz w:val="36"/>
          <w:szCs w:val="36"/>
        </w:rPr>
        <w:t>ритмическим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движениям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) </w:t>
      </w:r>
      <w:r w:rsidRPr="008C688F">
        <w:rPr>
          <w:rFonts w:ascii="Times New Roman" w:hAnsi="Times New Roman" w:cs="Times New Roman"/>
          <w:i/>
          <w:sz w:val="36"/>
          <w:szCs w:val="36"/>
        </w:rPr>
        <w:t>позволяет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овладеть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определенными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умениями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навыками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исполнительства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творчества</w:t>
      </w:r>
      <w:r w:rsidRPr="008C688F">
        <w:rPr>
          <w:rFonts w:ascii="Blackadder ITC" w:hAnsi="Blackadder ITC" w:cs="Times New Roman"/>
          <w:i/>
          <w:sz w:val="36"/>
          <w:szCs w:val="36"/>
        </w:rPr>
        <w:t>.</w:t>
      </w:r>
    </w:p>
    <w:p w:rsidR="008C688F" w:rsidRPr="008C688F" w:rsidRDefault="008C688F" w:rsidP="008C688F">
      <w:pPr>
        <w:ind w:firstLine="70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bookmarkStart w:id="0" w:name="_GoBack"/>
      <w:bookmarkEnd w:id="0"/>
      <w:r w:rsidRPr="008C688F">
        <w:rPr>
          <w:rFonts w:ascii="Times New Roman" w:hAnsi="Times New Roman" w:cs="Times New Roman"/>
          <w:b/>
          <w:i/>
          <w:color w:val="FF0000"/>
          <w:sz w:val="36"/>
          <w:szCs w:val="36"/>
        </w:rPr>
        <w:t>Полезные советы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 1. </w:t>
      </w:r>
      <w:r w:rsidRPr="008C688F">
        <w:rPr>
          <w:rFonts w:ascii="Times New Roman" w:hAnsi="Times New Roman" w:cs="Times New Roman"/>
          <w:i/>
          <w:sz w:val="36"/>
          <w:szCs w:val="36"/>
        </w:rPr>
        <w:t>Пусть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вашем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доме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царит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дух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любви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уважения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2. </w:t>
      </w:r>
      <w:r w:rsidRPr="008C688F">
        <w:rPr>
          <w:rFonts w:ascii="Times New Roman" w:hAnsi="Times New Roman" w:cs="Times New Roman"/>
          <w:i/>
          <w:sz w:val="36"/>
          <w:szCs w:val="36"/>
        </w:rPr>
        <w:t>Постигайте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вместе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удивляйтесь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огорчайтесь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радуйтесь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вместе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ним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когда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звучит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3. </w:t>
      </w:r>
      <w:r w:rsidRPr="008C688F">
        <w:rPr>
          <w:rFonts w:ascii="Times New Roman" w:hAnsi="Times New Roman" w:cs="Times New Roman"/>
          <w:i/>
          <w:sz w:val="36"/>
          <w:szCs w:val="36"/>
        </w:rPr>
        <w:t>Пусть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будет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желанным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почетным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гостем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вашем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доме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4. </w:t>
      </w:r>
      <w:r w:rsidRPr="008C688F">
        <w:rPr>
          <w:rFonts w:ascii="Times New Roman" w:hAnsi="Times New Roman" w:cs="Times New Roman"/>
          <w:i/>
          <w:sz w:val="36"/>
          <w:szCs w:val="36"/>
        </w:rPr>
        <w:t>Пусть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будет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много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звучащих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игрушек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: </w:t>
      </w:r>
      <w:r w:rsidRPr="008C688F">
        <w:rPr>
          <w:rFonts w:ascii="Times New Roman" w:hAnsi="Times New Roman" w:cs="Times New Roman"/>
          <w:i/>
          <w:sz w:val="36"/>
          <w:szCs w:val="36"/>
        </w:rPr>
        <w:t>барабанчиков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дудочек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металлофонов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Из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них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можно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организовать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семейные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оркестры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поощрять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Blackadder ITC" w:hAnsi="Blackadder ITC" w:cs="Blackadder ITC"/>
          <w:i/>
          <w:sz w:val="36"/>
          <w:szCs w:val="36"/>
        </w:rPr>
        <w:t>«</w:t>
      </w:r>
      <w:r w:rsidRPr="008C688F">
        <w:rPr>
          <w:rFonts w:ascii="Times New Roman" w:hAnsi="Times New Roman" w:cs="Times New Roman"/>
          <w:i/>
          <w:sz w:val="36"/>
          <w:szCs w:val="36"/>
        </w:rPr>
        <w:t>игру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музыку</w:t>
      </w:r>
      <w:r w:rsidRPr="008C688F">
        <w:rPr>
          <w:rFonts w:ascii="Blackadder ITC" w:hAnsi="Blackadder ITC" w:cs="Blackadder ITC"/>
          <w:i/>
          <w:sz w:val="36"/>
          <w:szCs w:val="36"/>
        </w:rPr>
        <w:t>»</w:t>
      </w:r>
      <w:r w:rsidRPr="008C688F">
        <w:rPr>
          <w:rFonts w:ascii="Blackadder ITC" w:hAnsi="Blackadder ITC" w:cs="Times New Roman"/>
          <w:i/>
          <w:sz w:val="36"/>
          <w:szCs w:val="36"/>
        </w:rPr>
        <w:t>.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 5.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Приучайте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детей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внимательному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слушанию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просто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так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включенный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телевизор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Blackadder ITC" w:hAnsi="Blackadder ITC" w:cs="Blackadder ITC"/>
          <w:i/>
          <w:sz w:val="36"/>
          <w:szCs w:val="36"/>
        </w:rPr>
        <w:t>–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враг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воспитания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воздействует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только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случае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если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слушать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lastRenderedPageBreak/>
        <w:t xml:space="preserve">6. </w:t>
      </w:r>
      <w:r w:rsidRPr="008C688F">
        <w:rPr>
          <w:rFonts w:ascii="Times New Roman" w:hAnsi="Times New Roman" w:cs="Times New Roman"/>
          <w:i/>
          <w:sz w:val="36"/>
          <w:szCs w:val="36"/>
        </w:rPr>
        <w:t>Отнеситесь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стороне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развития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своего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всей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серьезностью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обнаружите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что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добились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очень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многого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всем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что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связано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правильным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воспитанием</w:t>
      </w:r>
      <w:r w:rsidRPr="008C688F">
        <w:rPr>
          <w:rFonts w:ascii="Blackadder ITC" w:hAnsi="Blackadder ITC" w:cs="Times New Roman"/>
          <w:i/>
          <w:sz w:val="36"/>
          <w:szCs w:val="36"/>
        </w:rPr>
        <w:t>.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 7. </w:t>
      </w:r>
      <w:r w:rsidRPr="008C688F">
        <w:rPr>
          <w:rFonts w:ascii="Times New Roman" w:hAnsi="Times New Roman" w:cs="Times New Roman"/>
          <w:i/>
          <w:sz w:val="36"/>
          <w:szCs w:val="36"/>
        </w:rPr>
        <w:t>Раннее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проявление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способностей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говорит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необходимости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начинать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развитие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как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можно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раньше</w:t>
      </w:r>
      <w:r w:rsidRPr="008C688F">
        <w:rPr>
          <w:rFonts w:ascii="Blackadder ITC" w:hAnsi="Blackadder ITC" w:cs="Times New Roman"/>
          <w:i/>
          <w:sz w:val="36"/>
          <w:szCs w:val="36"/>
        </w:rPr>
        <w:t>.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 8.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следует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огорчаться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если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вашего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малыша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настроения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что</w:t>
      </w:r>
      <w:r w:rsidRPr="008C688F">
        <w:rPr>
          <w:rFonts w:ascii="Blackadder ITC" w:hAnsi="Blackadder ITC" w:cs="Times New Roman"/>
          <w:i/>
          <w:sz w:val="36"/>
          <w:szCs w:val="36"/>
        </w:rPr>
        <w:t>-</w:t>
      </w:r>
      <w:r w:rsidRPr="008C688F">
        <w:rPr>
          <w:rFonts w:ascii="Times New Roman" w:hAnsi="Times New Roman" w:cs="Times New Roman"/>
          <w:i/>
          <w:sz w:val="36"/>
          <w:szCs w:val="36"/>
        </w:rPr>
        <w:t>нибудь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спеть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или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ему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хочется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танцевать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Или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если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возникают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подобные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желания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то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ваш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взгляд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кажется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далеко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совершенства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движения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смешны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неуклюжи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расстраивайтесь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! </w:t>
      </w:r>
      <w:r w:rsidRPr="008C688F">
        <w:rPr>
          <w:rFonts w:ascii="Times New Roman" w:hAnsi="Times New Roman" w:cs="Times New Roman"/>
          <w:i/>
          <w:sz w:val="36"/>
          <w:szCs w:val="36"/>
        </w:rPr>
        <w:t>Количественные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накопления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обязательно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перейдут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качественные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Для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этого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потребуется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время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терпение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8C688F" w:rsidRDefault="008C688F" w:rsidP="008C688F">
      <w:pPr>
        <w:ind w:firstLine="709"/>
        <w:jc w:val="both"/>
        <w:rPr>
          <w:rFonts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9. </w:t>
      </w:r>
      <w:r w:rsidRPr="008C688F">
        <w:rPr>
          <w:rFonts w:ascii="Times New Roman" w:hAnsi="Times New Roman" w:cs="Times New Roman"/>
          <w:i/>
          <w:sz w:val="36"/>
          <w:szCs w:val="36"/>
        </w:rPr>
        <w:t>Отсутствие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какой</w:t>
      </w:r>
      <w:r w:rsidRPr="008C688F">
        <w:rPr>
          <w:rFonts w:ascii="Blackadder ITC" w:hAnsi="Blackadder ITC" w:cs="Times New Roman"/>
          <w:i/>
          <w:sz w:val="36"/>
          <w:szCs w:val="36"/>
        </w:rPr>
        <w:t>-</w:t>
      </w:r>
      <w:r w:rsidRPr="008C688F">
        <w:rPr>
          <w:rFonts w:ascii="Times New Roman" w:hAnsi="Times New Roman" w:cs="Times New Roman"/>
          <w:i/>
          <w:sz w:val="36"/>
          <w:szCs w:val="36"/>
        </w:rPr>
        <w:t>либо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из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способностей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может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тормозить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развитие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остальных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  <w:r w:rsidRPr="008C688F">
        <w:rPr>
          <w:rFonts w:ascii="Times New Roman" w:hAnsi="Times New Roman" w:cs="Times New Roman"/>
          <w:i/>
          <w:sz w:val="36"/>
          <w:szCs w:val="36"/>
        </w:rPr>
        <w:t>Значит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задачей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взрослого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является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устранение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желаемого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тормоза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. </w:t>
      </w:r>
    </w:p>
    <w:p w:rsidR="007A4AF0" w:rsidRPr="008C688F" w:rsidRDefault="008C688F" w:rsidP="008C688F">
      <w:pPr>
        <w:ind w:firstLine="709"/>
        <w:jc w:val="both"/>
        <w:rPr>
          <w:rFonts w:ascii="Blackadder ITC" w:hAnsi="Blackadder ITC" w:cs="Times New Roman"/>
          <w:i/>
          <w:sz w:val="36"/>
          <w:szCs w:val="36"/>
        </w:rPr>
      </w:pPr>
      <w:r w:rsidRPr="008C688F">
        <w:rPr>
          <w:rFonts w:ascii="Blackadder ITC" w:hAnsi="Blackadder ITC" w:cs="Times New Roman"/>
          <w:i/>
          <w:sz w:val="36"/>
          <w:szCs w:val="36"/>
        </w:rPr>
        <w:t xml:space="preserve">10.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прикрепляйте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вашему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ребенку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ярлык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Blackadder ITC" w:hAnsi="Blackadder ITC" w:cs="Blackadder ITC"/>
          <w:i/>
          <w:sz w:val="36"/>
          <w:szCs w:val="36"/>
        </w:rPr>
        <w:t>«</w:t>
      </w:r>
      <w:r w:rsidRPr="008C688F">
        <w:rPr>
          <w:rFonts w:ascii="Times New Roman" w:hAnsi="Times New Roman" w:cs="Times New Roman"/>
          <w:i/>
          <w:sz w:val="36"/>
          <w:szCs w:val="36"/>
        </w:rPr>
        <w:t>немузыкальный</w:t>
      </w:r>
      <w:r w:rsidRPr="008C688F">
        <w:rPr>
          <w:rFonts w:ascii="Blackadder ITC" w:hAnsi="Blackadder ITC" w:cs="Blackadder ITC"/>
          <w:i/>
          <w:sz w:val="36"/>
          <w:szCs w:val="36"/>
        </w:rPr>
        <w:t>»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если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вы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ничего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сделали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для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того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, </w:t>
      </w:r>
      <w:r w:rsidRPr="008C688F">
        <w:rPr>
          <w:rFonts w:ascii="Times New Roman" w:hAnsi="Times New Roman" w:cs="Times New Roman"/>
          <w:i/>
          <w:sz w:val="36"/>
          <w:szCs w:val="36"/>
        </w:rPr>
        <w:t>чтобы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эту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музыкальность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у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него</w:t>
      </w:r>
      <w:r w:rsidRPr="008C688F">
        <w:rPr>
          <w:rFonts w:ascii="Blackadder ITC" w:hAnsi="Blackadder ITC" w:cs="Times New Roman"/>
          <w:i/>
          <w:sz w:val="36"/>
          <w:szCs w:val="36"/>
        </w:rPr>
        <w:t xml:space="preserve"> </w:t>
      </w:r>
      <w:r w:rsidRPr="008C688F">
        <w:rPr>
          <w:rFonts w:ascii="Times New Roman" w:hAnsi="Times New Roman" w:cs="Times New Roman"/>
          <w:i/>
          <w:sz w:val="36"/>
          <w:szCs w:val="36"/>
        </w:rPr>
        <w:t>развить</w:t>
      </w:r>
      <w:r w:rsidRPr="008C688F">
        <w:rPr>
          <w:rFonts w:ascii="Blackadder ITC" w:hAnsi="Blackadder ITC" w:cs="Times New Roman"/>
          <w:i/>
          <w:sz w:val="36"/>
          <w:szCs w:val="36"/>
        </w:rPr>
        <w:t>.</w:t>
      </w:r>
    </w:p>
    <w:sectPr w:rsidR="007A4AF0" w:rsidRPr="008C688F" w:rsidSect="008C688F">
      <w:pgSz w:w="11906" w:h="16838"/>
      <w:pgMar w:top="851" w:right="850" w:bottom="851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84D"/>
      </v:shape>
    </w:pict>
  </w:numPicBullet>
  <w:abstractNum w:abstractNumId="0">
    <w:nsid w:val="154239A0"/>
    <w:multiLevelType w:val="hybridMultilevel"/>
    <w:tmpl w:val="BD62F79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06230D"/>
    <w:multiLevelType w:val="hybridMultilevel"/>
    <w:tmpl w:val="DB200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7236D9"/>
    <w:multiLevelType w:val="hybridMultilevel"/>
    <w:tmpl w:val="C6FA069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8F"/>
    <w:rsid w:val="007A4AF0"/>
    <w:rsid w:val="007B7AC6"/>
    <w:rsid w:val="008C688F"/>
    <w:rsid w:val="00C4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</dc:creator>
  <cp:lastModifiedBy>Теремок</cp:lastModifiedBy>
  <cp:revision>3</cp:revision>
  <dcterms:created xsi:type="dcterms:W3CDTF">2023-05-18T08:18:00Z</dcterms:created>
  <dcterms:modified xsi:type="dcterms:W3CDTF">2023-05-18T20:00:00Z</dcterms:modified>
</cp:coreProperties>
</file>