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42" w:rsidRPr="00EC1442" w:rsidRDefault="00EC1442" w:rsidP="00EC1442">
      <w:pPr>
        <w:pStyle w:val="a3"/>
        <w:jc w:val="center"/>
        <w:rPr>
          <w:rFonts w:ascii="Times New Roman" w:hAnsi="Times New Roman" w:cs="Times New Roman"/>
          <w:b/>
          <w:color w:val="00B050"/>
          <w:sz w:val="52"/>
          <w:szCs w:val="28"/>
          <w:lang w:eastAsia="ru-RU"/>
        </w:rPr>
      </w:pPr>
      <w:r w:rsidRPr="00EC1442">
        <w:rPr>
          <w:rFonts w:ascii="Times New Roman" w:hAnsi="Times New Roman" w:cs="Times New Roman"/>
          <w:b/>
          <w:color w:val="00B050"/>
          <w:sz w:val="52"/>
          <w:szCs w:val="28"/>
          <w:lang w:eastAsia="ru-RU"/>
        </w:rPr>
        <w:t xml:space="preserve">Консультация для родителей </w:t>
      </w:r>
    </w:p>
    <w:p w:rsidR="00EC1442" w:rsidRPr="00EC1442" w:rsidRDefault="00EC1442" w:rsidP="00EC1442">
      <w:pPr>
        <w:pStyle w:val="a3"/>
        <w:jc w:val="center"/>
        <w:rPr>
          <w:rFonts w:ascii="Times New Roman" w:hAnsi="Times New Roman" w:cs="Times New Roman"/>
          <w:b/>
          <w:color w:val="00B050"/>
          <w:sz w:val="52"/>
          <w:szCs w:val="28"/>
          <w:lang w:eastAsia="ru-RU"/>
        </w:rPr>
      </w:pPr>
      <w:r w:rsidRPr="00EC1442">
        <w:rPr>
          <w:rFonts w:ascii="Times New Roman" w:hAnsi="Times New Roman" w:cs="Times New Roman"/>
          <w:b/>
          <w:color w:val="00B050"/>
          <w:sz w:val="52"/>
          <w:szCs w:val="28"/>
          <w:lang w:eastAsia="ru-RU"/>
        </w:rPr>
        <w:t xml:space="preserve">«Приобщение детей к </w:t>
      </w:r>
    </w:p>
    <w:p w:rsidR="00EC1442" w:rsidRPr="00EC1442" w:rsidRDefault="00EC1442" w:rsidP="00EC1442">
      <w:pPr>
        <w:pStyle w:val="a3"/>
        <w:jc w:val="center"/>
        <w:rPr>
          <w:rFonts w:ascii="Times New Roman" w:hAnsi="Times New Roman" w:cs="Times New Roman"/>
          <w:b/>
          <w:color w:val="00B050"/>
          <w:sz w:val="52"/>
          <w:szCs w:val="28"/>
          <w:lang w:eastAsia="ru-RU"/>
        </w:rPr>
      </w:pPr>
      <w:r w:rsidRPr="00EC1442">
        <w:rPr>
          <w:rFonts w:ascii="Times New Roman" w:hAnsi="Times New Roman" w:cs="Times New Roman"/>
          <w:b/>
          <w:color w:val="00B050"/>
          <w:sz w:val="52"/>
          <w:szCs w:val="28"/>
          <w:lang w:eastAsia="ru-RU"/>
        </w:rPr>
        <w:t>здоровому образу жизни»</w:t>
      </w:r>
    </w:p>
    <w:p w:rsid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C1442" w:rsidRPr="00EC1442" w:rsidRDefault="00EC1442" w:rsidP="00EC1442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                                                           </w:t>
      </w:r>
      <w:r w:rsidRPr="00EC144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Подготовила воспитатель </w:t>
      </w:r>
    </w:p>
    <w:p w:rsidR="00EC1442" w:rsidRDefault="00EC1442" w:rsidP="00EC1442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 xml:space="preserve">                                                                                   </w:t>
      </w:r>
      <w:r w:rsidRPr="00EC1442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Николаевская Марина Олеговна</w:t>
      </w:r>
    </w:p>
    <w:p w:rsidR="00EC1442" w:rsidRDefault="00EC1442" w:rsidP="00EC1442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C1442" w:rsidRDefault="00EC1442" w:rsidP="00EC1442">
      <w:pPr>
        <w:pStyle w:val="a3"/>
        <w:jc w:val="right"/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</w:pPr>
    </w:p>
    <w:p w:rsidR="00EC1442" w:rsidRPr="00EC1442" w:rsidRDefault="00EC1442" w:rsidP="00EC1442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C1442" w:rsidRDefault="00EC1442" w:rsidP="00EC1442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05157F9" wp14:editId="6F14311F">
            <wp:extent cx="3714750" cy="2699385"/>
            <wp:effectExtent l="0" t="0" r="0" b="5715"/>
            <wp:docPr id="1" name="Рисунок 1" descr="http://detsad27.yaguo.ru/wp-content/uploads/2018/02/%D0%B7%D0%BE%D0%B6-300x218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ad27.yaguo.ru/wp-content/uploads/2018/02/%D0%B7%D0%BE%D0%B6-300x218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135" cy="2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t>Период дошкольного детства – это на самом деле быстро заканчивающийся промежуток в жизни каждого человека. Одной из основных целей в этот период является формирование привычки к здоровому образу жизни. Ведь гармоничное развитие ребенка в будущем возможно только при условии, что он будет здоровым.     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t>Поэтому именно в период дошкольного возраста и должно формироваться психическое и физическое здоровье малыша. На протяжении первых семи лет жизни, маленький человек должен пройти определенный путь развития, который потом никогда не повторится на протяжении всей последующей жизни. И именно он и должен заложить понятие про здоровый образ жизни для детей дошкольников. 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br/>
        <w:t>     Кроме того, в этот период наиболее интенсивно происходит развитие органов, становление функциональных систем организма, формируются основные черты личности, характера, восприятия себя и окружающих. Именно поэтому нужно с самого раннего возраста приучать детей к заботе о своем здоровье, развивать у них положительное отношение к себе и жизни и желание к саморазвитию и самосохранению.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 xml:space="preserve">     Важно отметить, что работа в этом направлении должна осуществляться педагогами совместно с семьей. Так как именно семья играет важную роль в 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организации здорового образа жизни ребенка. Но нельзя забывать и о том, что мнение профессионального педагога также необходимо внимательно выслушивать и адекватно на него реагировать. Здесь важно понимать, что для полноценного развития ребенка нужны оба звена, поскольку каждое из них имеет свои функции и они не могут заменять друг друга.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 Основной задачей семьи и педагогов в это время является </w:t>
      </w:r>
      <w:r w:rsidRPr="00EC1442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приобщение ребенка к здоровому образу жизни, а именно: способствовать формированию разумного отношения к своему организму, ведению здорового образа жизни с самого раннего детства, получению знаний, навыков, основных санитарно-гигиенических норм.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  Ведение здорового образа жизни для ребенка должно стать самой важной жизненной привычкой впоследствии. В связи с этим, основная задача детского сада и семьи, используя разнообразные формы работы, формировать основы здорового образа жизни. Поэтому именно в семье и дошкольном учреждении у ребенка нужно сформировать и развить понятие ценности здоровья, побуждать самостоятельно и активно сохранять, и приумножать его.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 Также важно помнить, что педагоги и родители не должны задавить ребенка слишком большим количеством новой и пока еще неосознанной информации. А наоборот, дать возможность подумать, проанализировать, прислушаться к своему организму, научиться мыслить.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 Здоровый образ жизни – это не только все знания, усвоенные за определенное время, а целый стиль жизни, адекватное поведение в разных жизненных ситуациях. Ведь дети могут оказаться в абсолютно неожиданных ситуациях, и основная цель тут – развить у них самостоятельность, ответственность, а иногда и автоматизм. Всё, чему родители и педагоги учат детей, должно применяться ими в реальной жизни. Например, навык мытья рук по приходу домой с улицы, перед и после похода в туалет, после ползанья по полу, перед едой и так далее.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 При воспитании детей дошкольного возраста, очень важное значение имеет формирование у них культурно-гигиенических навыков, которые необходимо заранее хорошо спланировать, продумать и организовать.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  Так с раннего детства нужно приучать ребенка к тому, что такие вещи, как расческа, постель, носовой платок, полотенце, зубная щетка, должны быть индивидуальными и никогда не должны передаваться, кому бы то ни было. 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br/>
        <w:t>     Важно также чтоб ребенок понимал, что соблюдение чистоты – это залог не только личного здоровья, но и здоровья окружающих людей. Именно поэтому важно переобуться после прихода с улицы в домашние тапочки. Эта мера убережет от вдыхания излишней пыли и ее осаждения в легких, что чревато болезнями.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  В детском саду мы педагоги объясняем детям как необходимо следить за своим здоровьем, стараемся формировать навыков личной гигиены, рассказываем о том, что такое режим дня, зарядка по утрам, здоровая пища, вводим такое понятие как инфекционная болезнь, что нужно делать, чтобы быть здоровым.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  Для этого воспитатели используют такие способы решения поставленных задач как совместная деятельность, беседы, игры, прогулки (кстати, именно в этом возрасте нужно пояснить для чего чел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овеку двигательная активность), 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t>закаливающие мероприятия, изобразительная деятельность, спортивные занятия, гигиенические процедуры, проведение праздников, чтение.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     Такое обучение должно организовываться не только на занятиях, но и в различных ситуациях, подталкивающих детей на решение практических проблем. Конечно, главными помощниками в этом вопросе выступают родители. Они должны высказать свои пожелания, касающиеся питания, одежды и сна своих детей. Также родители дол</w:t>
      </w:r>
      <w:r>
        <w:rPr>
          <w:rFonts w:ascii="Times New Roman" w:hAnsi="Times New Roman" w:cs="Times New Roman"/>
          <w:sz w:val="28"/>
          <w:szCs w:val="28"/>
          <w:lang w:eastAsia="ru-RU"/>
        </w:rPr>
        <w:t>жны дать согласие на проведение</w:t>
      </w:r>
      <w:r w:rsidRPr="00EC1442">
        <w:rPr>
          <w:rFonts w:ascii="Times New Roman" w:hAnsi="Times New Roman" w:cs="Times New Roman"/>
          <w:sz w:val="28"/>
          <w:szCs w:val="28"/>
          <w:lang w:eastAsia="ru-RU"/>
        </w:rPr>
        <w:t xml:space="preserve"> каких-либо закаливающих или медицинских процедур.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 Но тут нужно иметь ввиду, что все усилия педагогов могут и пропасть, если не будут поддержаны родителями. Ведь всё же, мама и папа являются главным примером, образцом подражания для своих детей, а не воспитатели в детском саду. А потому только с помощью родителей становится возможным добиться по-настоящему хороших результатов в развитии и оздоровлении дошкольников. </w:t>
      </w:r>
    </w:p>
    <w:p w:rsidR="00EC1442" w:rsidRPr="00EC1442" w:rsidRDefault="00EC1442" w:rsidP="00EC14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EC1442">
        <w:rPr>
          <w:rFonts w:ascii="Times New Roman" w:hAnsi="Times New Roman" w:cs="Times New Roman"/>
          <w:sz w:val="28"/>
          <w:szCs w:val="28"/>
          <w:lang w:eastAsia="ru-RU"/>
        </w:rPr>
        <w:t>     Таким образом, и выходит, что семья и детский сад, каждый обладая своей особой функцией, дают ребенку полный социальный опыт и правильно представление о здоровье, его сохранении. Для этого используются различные формы взаимодействия – беседы, семинары, родительские собрания, консультации, совместные праздники, анкетирование, проведение дней открытых дверей, совместные игры.</w:t>
      </w:r>
    </w:p>
    <w:p w:rsidR="006F32C9" w:rsidRPr="00EC1442" w:rsidRDefault="006F32C9" w:rsidP="00EC1442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F32C9" w:rsidRPr="00EC1442" w:rsidSect="00EC1442">
      <w:pgSz w:w="11906" w:h="16838"/>
      <w:pgMar w:top="1134" w:right="567" w:bottom="1134" w:left="1134" w:header="708" w:footer="708" w:gutter="0"/>
      <w:pgBorders w:offsetFrom="page">
        <w:top w:val="starsShadowed" w:sz="11" w:space="24" w:color="auto"/>
        <w:left w:val="starsShadowed" w:sz="11" w:space="24" w:color="auto"/>
        <w:bottom w:val="starsShadowed" w:sz="11" w:space="24" w:color="auto"/>
        <w:right w:val="starsShadowed" w:sz="1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D02858"/>
    <w:multiLevelType w:val="multilevel"/>
    <w:tmpl w:val="ED34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51F"/>
    <w:rsid w:val="006F32C9"/>
    <w:rsid w:val="00C0251F"/>
    <w:rsid w:val="00EC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74EB83-D3F1-4021-8814-9D556AF2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14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7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etsad27.yaguo.ru/wp-content/uploads/2018/02/%D0%B7%D0%BE%D0%B6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884</Words>
  <Characters>5039</Characters>
  <Application>Microsoft Office Word</Application>
  <DocSecurity>0</DocSecurity>
  <Lines>41</Lines>
  <Paragraphs>11</Paragraphs>
  <ScaleCrop>false</ScaleCrop>
  <Company>Microsoft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3</cp:revision>
  <dcterms:created xsi:type="dcterms:W3CDTF">2023-02-24T16:46:00Z</dcterms:created>
  <dcterms:modified xsi:type="dcterms:W3CDTF">2023-02-24T16:54:00Z</dcterms:modified>
</cp:coreProperties>
</file>