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AA" w:rsidRPr="00BE0FAA" w:rsidRDefault="00BE0FAA" w:rsidP="00BE0FAA">
      <w:pPr>
        <w:shd w:val="clear" w:color="auto" w:fill="FFFFFF"/>
        <w:spacing w:after="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85EA7"/>
          <w:sz w:val="27"/>
          <w:szCs w:val="27"/>
        </w:rPr>
      </w:pPr>
      <w:r w:rsidRPr="00BE0FAA">
        <w:rPr>
          <w:rFonts w:ascii="Times New Roman" w:eastAsia="Times New Roman" w:hAnsi="Times New Roman" w:cs="Times New Roman"/>
          <w:b/>
          <w:bCs/>
          <w:color w:val="385EA7"/>
          <w:sz w:val="21"/>
          <w:szCs w:val="21"/>
          <w:bdr w:val="none" w:sz="0" w:space="0" w:color="auto" w:frame="1"/>
        </w:rPr>
        <w:t>Сайты педагогических сообществ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5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www.schoolexpert.ru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сайт общероссийского педагогического экспертного Интернет-сообщества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6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www.1september.ru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издательский дом «Первое сентября», газета «Дошкольное образование»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7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www.km-school.ru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«КМ-Школа»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8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www.it-n.ru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сеть творческих учителей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9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www.intergu.ru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 интернет-государство учителей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0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www.zavuch.info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завуч-Инфо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1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www.pedsovet.su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газета «Педсовет»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2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www.dovosp.ru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научно-методический журнал «Дошкольное воспитание» и иллюстрированный методический журнал «Ребенок в детском саду»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3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www.ts-sfera.ru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 xml:space="preserve"> — </w:t>
      </w:r>
      <w:proofErr w:type="spellStart"/>
      <w:r w:rsidRPr="00BE0FAA">
        <w:rPr>
          <w:rFonts w:ascii="Tahoma" w:eastAsia="Times New Roman" w:hAnsi="Tahoma" w:cs="Tahoma"/>
          <w:color w:val="2F2F2F"/>
          <w:sz w:val="20"/>
          <w:szCs w:val="20"/>
        </w:rPr>
        <w:t>начно</w:t>
      </w:r>
      <w:proofErr w:type="spellEnd"/>
      <w:r w:rsidRPr="00BE0FAA">
        <w:rPr>
          <w:rFonts w:ascii="Tahoma" w:eastAsia="Times New Roman" w:hAnsi="Tahoma" w:cs="Tahoma"/>
          <w:color w:val="2F2F2F"/>
          <w:sz w:val="20"/>
          <w:szCs w:val="20"/>
        </w:rPr>
        <w:t>-практический журнал «Управление дошкольным образовательным учреждением»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4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www.obruh.ru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научно-популярный и методический журнал «Обруч»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5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www.vestniknews.ru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сборник приказов и инструкций Министерства образования и науки «Вестник образования России», научно-практический журнал «Одаренный ребенок», журнал для родителей и педагогов «Детский досуг», газета «Детский сад со всех сторон», газета «Управление. Детский сад от А до Я», научно-практический журнал «Дошкольная педагогика», научно-практический журнал «Методист», журнал «Справочник старшего воспитателя»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6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http://prosv@prosv.ru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 xml:space="preserve"> — </w:t>
      </w:r>
      <w:proofErr w:type="spellStart"/>
      <w:r w:rsidRPr="00BE0FAA">
        <w:rPr>
          <w:rFonts w:ascii="Tahoma" w:eastAsia="Times New Roman" w:hAnsi="Tahoma" w:cs="Tahoma"/>
          <w:color w:val="2F2F2F"/>
          <w:sz w:val="20"/>
          <w:szCs w:val="20"/>
        </w:rPr>
        <w:t>издательстово</w:t>
      </w:r>
      <w:proofErr w:type="spellEnd"/>
      <w:r w:rsidRPr="00BE0FAA">
        <w:rPr>
          <w:rFonts w:ascii="Tahoma" w:eastAsia="Times New Roman" w:hAnsi="Tahoma" w:cs="Tahoma"/>
          <w:color w:val="2F2F2F"/>
          <w:sz w:val="20"/>
          <w:szCs w:val="20"/>
        </w:rPr>
        <w:t xml:space="preserve"> «Просвещение»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7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http://sdo-journal.ru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«Современное дошкольное образование: теория и практика»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8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http://www.kindereducation.com/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 дошколёнок. Воспитание, обучение и развлечение детей</w:t>
      </w:r>
    </w:p>
    <w:p w:rsidR="00BE0FAA" w:rsidRPr="00BE0FAA" w:rsidRDefault="00BE0FAA" w:rsidP="00BE0FA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19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http://www.dovosp.ru/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журналы: «Дошкольное воспитание», «Музыкальный руководитель», «Ребенок в детском саду»</w:t>
      </w:r>
    </w:p>
    <w:p w:rsidR="00BE0FAA" w:rsidRPr="00BE0FAA" w:rsidRDefault="00BE0FAA" w:rsidP="00BE0FAA">
      <w:pPr>
        <w:shd w:val="clear" w:color="auto" w:fill="FFFFFF"/>
        <w:spacing w:after="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85EA7"/>
          <w:sz w:val="27"/>
          <w:szCs w:val="27"/>
        </w:rPr>
      </w:pPr>
      <w:r w:rsidRPr="00BE0FAA">
        <w:rPr>
          <w:rFonts w:ascii="Times New Roman" w:eastAsia="Times New Roman" w:hAnsi="Times New Roman" w:cs="Times New Roman"/>
          <w:color w:val="385EA7"/>
          <w:sz w:val="27"/>
          <w:szCs w:val="27"/>
        </w:rPr>
        <w:t> </w:t>
      </w:r>
      <w:r w:rsidRPr="00BE0FAA">
        <w:rPr>
          <w:rFonts w:ascii="Times New Roman" w:eastAsia="Times New Roman" w:hAnsi="Times New Roman" w:cs="Times New Roman"/>
          <w:b/>
          <w:bCs/>
          <w:color w:val="385EA7"/>
          <w:sz w:val="21"/>
          <w:szCs w:val="21"/>
          <w:bdr w:val="none" w:sz="0" w:space="0" w:color="auto" w:frame="1"/>
        </w:rPr>
        <w:t>Сайты для родителей и воспитателей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0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www.lena</w:t>
        </w:r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g</w:t>
        </w:r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old.ru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картинки для оформления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1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www.youtube.com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сайт видеороликов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2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http://www.solnet.ee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. — развивающие игры для дошкольников, рекомендации для родителей и воспитателей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3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http://www.2mm.ru/razvitie/815 —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 интересная информация для родителей и воспитателей ДОУ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4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http://www.moi-detsad.ru/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—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всё о воспитании детей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5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http://stoys.narod.ru/toys.html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—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мягкие игрушки — своими руками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6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http://allforchildren.ru/ —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 xml:space="preserve">  ВСЁ ДЛЯ ДЕТЕЙ: игры, загадки, раскраски, колыбельные, </w:t>
      </w:r>
      <w:proofErr w:type="spellStart"/>
      <w:r w:rsidRPr="00BE0FAA">
        <w:rPr>
          <w:rFonts w:ascii="Tahoma" w:eastAsia="Times New Roman" w:hAnsi="Tahoma" w:cs="Tahoma"/>
          <w:color w:val="2F2F2F"/>
          <w:sz w:val="20"/>
          <w:szCs w:val="20"/>
        </w:rPr>
        <w:t>потешки</w:t>
      </w:r>
      <w:proofErr w:type="spellEnd"/>
      <w:r w:rsidRPr="00BE0FAA">
        <w:rPr>
          <w:rFonts w:ascii="Tahoma" w:eastAsia="Times New Roman" w:hAnsi="Tahoma" w:cs="Tahoma"/>
          <w:color w:val="2F2F2F"/>
          <w:sz w:val="20"/>
          <w:szCs w:val="20"/>
        </w:rPr>
        <w:t>, пословицы, скороговорки, поделки и многое другое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7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http://detsad.kittysite.net/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—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раскраски, картинки для развития детей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8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http://www.ourkids.ru/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-развивающие игры, логопедия, творческие задания, книги, рукоделие, английский и др.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29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http://www.danilova.ru/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—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всё о раннем развитии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30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http://www.razvivashki.ru/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— развивающие игры для детей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31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http://doshvozrast.ru/igra/igra.htm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—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игровая деятельность дошкольника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32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http://www.sakhalin.ru/boomerang/Drevesnue/podelki.htm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—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поделки из природного материала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33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http://risingstar.intwayblog.net/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—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 сценарии праздников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34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http://adalin.mospsy.ru/l_03_00/l0056.shtml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—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копилка развивающих методик для детей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35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http://doshvozrast.ru/metodich/metodich.htm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—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методическая работа и планирование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36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http://www.ivalex.vistcom.ru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 «Воспитание детей дошкольного возраста в детском саду и дома»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37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http://www.ivalex.vistcom.ru/</w:t>
        </w:r>
      </w:hyperlink>
      <w:r w:rsidRPr="00BE0FAA">
        <w:rPr>
          <w:rFonts w:ascii="Tahoma" w:eastAsia="Times New Roman" w:hAnsi="Tahoma" w:cs="Tahoma"/>
          <w:b/>
          <w:bCs/>
          <w:color w:val="2F2F2F"/>
          <w:sz w:val="21"/>
          <w:szCs w:val="21"/>
          <w:bdr w:val="none" w:sz="0" w:space="0" w:color="auto" w:frame="1"/>
        </w:rPr>
        <w:t> </w:t>
      </w:r>
      <w:r w:rsidRPr="00BE0FAA">
        <w:rPr>
          <w:rFonts w:ascii="Tahoma" w:eastAsia="Times New Roman" w:hAnsi="Tahoma" w:cs="Tahoma"/>
          <w:color w:val="2F2F2F"/>
          <w:sz w:val="20"/>
          <w:szCs w:val="20"/>
        </w:rPr>
        <w:t>— воспитание детей дошкольного возраста в детском саду и дома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r w:rsidRPr="00BE0FAA">
        <w:rPr>
          <w:rFonts w:ascii="Tahoma" w:eastAsia="Times New Roman" w:hAnsi="Tahoma" w:cs="Tahoma"/>
          <w:color w:val="2F2F2F"/>
          <w:sz w:val="20"/>
          <w:szCs w:val="20"/>
        </w:rPr>
        <w:t> </w:t>
      </w:r>
      <w:hyperlink r:id="rId38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http://www.detskiysad.ru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все для детского сада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r w:rsidRPr="00BE0FAA">
        <w:rPr>
          <w:rFonts w:ascii="Tahoma" w:eastAsia="Times New Roman" w:hAnsi="Tahoma" w:cs="Tahoma"/>
          <w:color w:val="2F2F2F"/>
          <w:sz w:val="20"/>
          <w:szCs w:val="20"/>
        </w:rPr>
        <w:t> </w:t>
      </w:r>
      <w:hyperlink r:id="rId39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http://pedlib.ru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педагогическая библиотека</w:t>
      </w:r>
    </w:p>
    <w:bookmarkStart w:id="0" w:name="_GoBack"/>
    <w:bookmarkEnd w:id="0"/>
    <w:p w:rsidR="00BE0FAA" w:rsidRPr="00BE0FAA" w:rsidRDefault="002A70CE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r>
        <w:rPr>
          <w:rFonts w:ascii="Tahoma" w:eastAsia="Times New Roman" w:hAnsi="Tahoma" w:cs="Tahoma"/>
          <w:color w:val="385EA7"/>
          <w:sz w:val="20"/>
          <w:szCs w:val="20"/>
          <w:u w:val="single"/>
        </w:rPr>
        <w:fldChar w:fldCharType="begin"/>
      </w:r>
      <w:r>
        <w:rPr>
          <w:rFonts w:ascii="Tahoma" w:eastAsia="Times New Roman" w:hAnsi="Tahoma" w:cs="Tahoma"/>
          <w:color w:val="385EA7"/>
          <w:sz w:val="20"/>
          <w:szCs w:val="20"/>
          <w:u w:val="single"/>
        </w:rPr>
        <w:instrText xml:space="preserve"> HYPERLINK "</w:instrText>
      </w:r>
      <w:r w:rsidRPr="00BE0FAA">
        <w:rPr>
          <w:rFonts w:ascii="Tahoma" w:eastAsia="Times New Roman" w:hAnsi="Tahoma" w:cs="Tahoma"/>
          <w:color w:val="385EA7"/>
          <w:sz w:val="20"/>
          <w:szCs w:val="20"/>
          <w:u w:val="single"/>
        </w:rPr>
        <w:instrText>http://mirknig.com</w:instrText>
      </w:r>
      <w:r>
        <w:rPr>
          <w:rFonts w:ascii="Tahoma" w:eastAsia="Times New Roman" w:hAnsi="Tahoma" w:cs="Tahoma"/>
          <w:color w:val="385EA7"/>
          <w:sz w:val="20"/>
          <w:szCs w:val="20"/>
          <w:u w:val="single"/>
        </w:rPr>
        <w:instrText xml:space="preserve">" </w:instrText>
      </w:r>
      <w:r>
        <w:rPr>
          <w:rFonts w:ascii="Tahoma" w:eastAsia="Times New Roman" w:hAnsi="Tahoma" w:cs="Tahoma"/>
          <w:color w:val="385EA7"/>
          <w:sz w:val="20"/>
          <w:szCs w:val="20"/>
          <w:u w:val="single"/>
        </w:rPr>
        <w:fldChar w:fldCharType="separate"/>
      </w:r>
      <w:r w:rsidRPr="00330F6D">
        <w:rPr>
          <w:rStyle w:val="a4"/>
          <w:rFonts w:ascii="Tahoma" w:eastAsia="Times New Roman" w:hAnsi="Tahoma" w:cs="Tahoma"/>
          <w:sz w:val="20"/>
          <w:szCs w:val="20"/>
        </w:rPr>
        <w:t>http://mirknig.co</w:t>
      </w:r>
      <w:r w:rsidRPr="00330F6D">
        <w:rPr>
          <w:rStyle w:val="a4"/>
          <w:rFonts w:ascii="Tahoma" w:eastAsia="Times New Roman" w:hAnsi="Tahoma" w:cs="Tahoma"/>
          <w:sz w:val="20"/>
          <w:szCs w:val="20"/>
        </w:rPr>
        <w:t>m</w:t>
      </w:r>
      <w:r>
        <w:rPr>
          <w:rFonts w:ascii="Tahoma" w:eastAsia="Times New Roman" w:hAnsi="Tahoma" w:cs="Tahoma"/>
          <w:color w:val="385EA7"/>
          <w:sz w:val="20"/>
          <w:szCs w:val="20"/>
          <w:u w:val="single"/>
        </w:rPr>
        <w:fldChar w:fldCharType="end"/>
      </w:r>
      <w:r w:rsidR="00BE0FAA" w:rsidRPr="00BE0FAA">
        <w:rPr>
          <w:rFonts w:ascii="Tahoma" w:eastAsia="Times New Roman" w:hAnsi="Tahoma" w:cs="Tahoma"/>
          <w:color w:val="2F2F2F"/>
          <w:sz w:val="20"/>
          <w:szCs w:val="20"/>
        </w:rPr>
        <w:t>.- художественные книги для детей, методическая литература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40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http://www.prazdnik.by/content/11/191/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 — сценарии праздников</w:t>
      </w:r>
    </w:p>
    <w:p w:rsidR="00BE0FAA" w:rsidRPr="00BE0FAA" w:rsidRDefault="00BE0FAA" w:rsidP="00BE0FA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F2F2F"/>
          <w:sz w:val="20"/>
          <w:szCs w:val="20"/>
        </w:rPr>
      </w:pPr>
      <w:hyperlink r:id="rId41" w:history="1"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http://www.metodkabinet.eu/TemKollekzii/Leto_TemKol</w:t>
        </w:r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l</w:t>
        </w:r>
        <w:r w:rsidRPr="00BE0FAA">
          <w:rPr>
            <w:rFonts w:ascii="Tahoma" w:eastAsia="Times New Roman" w:hAnsi="Tahoma" w:cs="Tahoma"/>
            <w:color w:val="385EA7"/>
            <w:sz w:val="20"/>
            <w:szCs w:val="20"/>
            <w:u w:val="single"/>
          </w:rPr>
          <w:t>ekzia.html</w:t>
        </w:r>
      </w:hyperlink>
      <w:r w:rsidRPr="00BE0FAA">
        <w:rPr>
          <w:rFonts w:ascii="Tahoma" w:eastAsia="Times New Roman" w:hAnsi="Tahoma" w:cs="Tahoma"/>
          <w:color w:val="2F2F2F"/>
          <w:sz w:val="20"/>
          <w:szCs w:val="20"/>
        </w:rPr>
        <w:t>— методкабинет</w:t>
      </w:r>
    </w:p>
    <w:p w:rsidR="00BC77B9" w:rsidRPr="00BE0FAA" w:rsidRDefault="00BC77B9" w:rsidP="00BE0FAA">
      <w:pPr>
        <w:pStyle w:val="a3"/>
        <w:ind w:left="567"/>
        <w:rPr>
          <w:rFonts w:ascii="Times New Roman" w:hAnsi="Times New Roman" w:cs="Times New Roman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sectPr w:rsidR="00BC77B9" w:rsidRPr="00BE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1050"/>
    <w:multiLevelType w:val="multilevel"/>
    <w:tmpl w:val="0A8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13341"/>
    <w:multiLevelType w:val="hybridMultilevel"/>
    <w:tmpl w:val="74B2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D4B66"/>
    <w:multiLevelType w:val="multilevel"/>
    <w:tmpl w:val="A12A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C9"/>
    <w:rsid w:val="000A170A"/>
    <w:rsid w:val="000D37C9"/>
    <w:rsid w:val="002A70CE"/>
    <w:rsid w:val="00580C3B"/>
    <w:rsid w:val="007E4DF5"/>
    <w:rsid w:val="0089169F"/>
    <w:rsid w:val="009166DB"/>
    <w:rsid w:val="00BC77B9"/>
    <w:rsid w:val="00BE0FAA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0860"/>
  <w15:chartTrackingRefBased/>
  <w15:docId w15:val="{896D5835-B50D-4312-807E-3FE9C1E4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B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BC77B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F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89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916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s-sfera.ru/" TargetMode="External"/><Relationship Id="rId18" Type="http://schemas.openxmlformats.org/officeDocument/2006/relationships/hyperlink" Target="http://www.kindereducation.com/" TargetMode="External"/><Relationship Id="rId26" Type="http://schemas.openxmlformats.org/officeDocument/2006/relationships/hyperlink" Target="http://allforchildren.ru/%20-" TargetMode="External"/><Relationship Id="rId39" Type="http://schemas.openxmlformats.org/officeDocument/2006/relationships/hyperlink" Target="http://pedlib.ru/" TargetMode="External"/><Relationship Id="rId21" Type="http://schemas.openxmlformats.org/officeDocument/2006/relationships/hyperlink" Target="http://www.youtube.com/" TargetMode="External"/><Relationship Id="rId34" Type="http://schemas.openxmlformats.org/officeDocument/2006/relationships/hyperlink" Target="http://adalin.mospsy.ru/l_03_00/l0056.s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km-schoo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sv@prosv.ru/" TargetMode="External"/><Relationship Id="rId20" Type="http://schemas.openxmlformats.org/officeDocument/2006/relationships/hyperlink" Target="http://www.lenagold.ru/" TargetMode="External"/><Relationship Id="rId29" Type="http://schemas.openxmlformats.org/officeDocument/2006/relationships/hyperlink" Target="http://www.danilova.ru/" TargetMode="External"/><Relationship Id="rId41" Type="http://schemas.openxmlformats.org/officeDocument/2006/relationships/hyperlink" Target="http://http/www.metodkabinet.eu/TemKollekzii/Leto_TemKollekzi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1september.ru/" TargetMode="External"/><Relationship Id="rId11" Type="http://schemas.openxmlformats.org/officeDocument/2006/relationships/hyperlink" Target="http://www.pedsovet.su/" TargetMode="External"/><Relationship Id="rId24" Type="http://schemas.openxmlformats.org/officeDocument/2006/relationships/hyperlink" Target="http://www.moi-detsad.ru/" TargetMode="External"/><Relationship Id="rId32" Type="http://schemas.openxmlformats.org/officeDocument/2006/relationships/hyperlink" Target="http://www.sakhalin.ru/boomerang/Drevesnue/podelki.htm" TargetMode="External"/><Relationship Id="rId37" Type="http://schemas.openxmlformats.org/officeDocument/2006/relationships/hyperlink" Target="http://www.ivalex.vistcom.ru/" TargetMode="External"/><Relationship Id="rId40" Type="http://schemas.openxmlformats.org/officeDocument/2006/relationships/hyperlink" Target="http://www.prazdnik.by/content/11/191/" TargetMode="External"/><Relationship Id="rId5" Type="http://schemas.openxmlformats.org/officeDocument/2006/relationships/hyperlink" Target="http://www.schoolexpert.ru/" TargetMode="External"/><Relationship Id="rId15" Type="http://schemas.openxmlformats.org/officeDocument/2006/relationships/hyperlink" Target="http://www.vestniknews.ru/" TargetMode="External"/><Relationship Id="rId23" Type="http://schemas.openxmlformats.org/officeDocument/2006/relationships/hyperlink" Target="http://www.2mm.ru/razvitie/815%20-" TargetMode="External"/><Relationship Id="rId28" Type="http://schemas.openxmlformats.org/officeDocument/2006/relationships/hyperlink" Target="http://www.ourkids.ru/" TargetMode="External"/><Relationship Id="rId36" Type="http://schemas.openxmlformats.org/officeDocument/2006/relationships/hyperlink" Target="http://www.ivalex.vistcom.ru/" TargetMode="External"/><Relationship Id="rId10" Type="http://schemas.openxmlformats.org/officeDocument/2006/relationships/hyperlink" Target="http://www.zavuch.info/" TargetMode="External"/><Relationship Id="rId19" Type="http://schemas.openxmlformats.org/officeDocument/2006/relationships/hyperlink" Target="http://www.dovosp.ru/" TargetMode="External"/><Relationship Id="rId31" Type="http://schemas.openxmlformats.org/officeDocument/2006/relationships/hyperlink" Target="http://doshvozrast.ru/igra/igr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gu.ru/" TargetMode="External"/><Relationship Id="rId14" Type="http://schemas.openxmlformats.org/officeDocument/2006/relationships/hyperlink" Target="http://www.obruh.ru/" TargetMode="External"/><Relationship Id="rId22" Type="http://schemas.openxmlformats.org/officeDocument/2006/relationships/hyperlink" Target="http://www.solnet.ee/" TargetMode="External"/><Relationship Id="rId27" Type="http://schemas.openxmlformats.org/officeDocument/2006/relationships/hyperlink" Target="http://detsad.kittysite.net/" TargetMode="External"/><Relationship Id="rId30" Type="http://schemas.openxmlformats.org/officeDocument/2006/relationships/hyperlink" Target="http://www.razvivashki.ru/" TargetMode="External"/><Relationship Id="rId35" Type="http://schemas.openxmlformats.org/officeDocument/2006/relationships/hyperlink" Target="http://doshvozrast.ru/metodich/metodich.ht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it-n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ovosp.ru/" TargetMode="External"/><Relationship Id="rId17" Type="http://schemas.openxmlformats.org/officeDocument/2006/relationships/hyperlink" Target="http://sdo-journal.ru/" TargetMode="External"/><Relationship Id="rId25" Type="http://schemas.openxmlformats.org/officeDocument/2006/relationships/hyperlink" Target="http://stoys.narod.ru/toys.html" TargetMode="External"/><Relationship Id="rId33" Type="http://schemas.openxmlformats.org/officeDocument/2006/relationships/hyperlink" Target="http://risingstar.intwayblog.net/" TargetMode="External"/><Relationship Id="rId38" Type="http://schemas.openxmlformats.org/officeDocument/2006/relationships/hyperlink" Target="http://www.detskiy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2018-09-20T10:15:00Z</cp:lastPrinted>
  <dcterms:created xsi:type="dcterms:W3CDTF">2018-08-31T05:33:00Z</dcterms:created>
  <dcterms:modified xsi:type="dcterms:W3CDTF">2018-09-20T12:00:00Z</dcterms:modified>
</cp:coreProperties>
</file>